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4328F" w14:textId="77777777" w:rsidR="00B0152D" w:rsidRPr="00B0152D" w:rsidRDefault="00B0152D" w:rsidP="00B0152D">
      <w:pPr>
        <w:spacing w:after="0"/>
        <w:jc w:val="both"/>
        <w:rPr>
          <w:sz w:val="24"/>
        </w:rPr>
      </w:pPr>
    </w:p>
    <w:p w14:paraId="4B9471CA" w14:textId="77777777" w:rsidR="00B0152D" w:rsidRPr="00B0152D" w:rsidRDefault="00B0152D" w:rsidP="00B0152D">
      <w:pPr>
        <w:spacing w:after="0"/>
        <w:jc w:val="both"/>
        <w:rPr>
          <w:sz w:val="24"/>
        </w:rPr>
      </w:pPr>
    </w:p>
    <w:p w14:paraId="18DE240F" w14:textId="77777777" w:rsidR="00B0152D" w:rsidRPr="00B0152D" w:rsidRDefault="00B0152D" w:rsidP="00B0152D">
      <w:pPr>
        <w:spacing w:after="0"/>
        <w:jc w:val="both"/>
        <w:rPr>
          <w:sz w:val="24"/>
        </w:rPr>
      </w:pPr>
    </w:p>
    <w:p w14:paraId="1D1A067A" w14:textId="77777777" w:rsidR="00B0152D" w:rsidRPr="00B0152D" w:rsidRDefault="00B0152D" w:rsidP="00B0152D">
      <w:pPr>
        <w:spacing w:after="0"/>
        <w:jc w:val="both"/>
        <w:rPr>
          <w:sz w:val="24"/>
        </w:rPr>
      </w:pPr>
    </w:p>
    <w:p w14:paraId="0A77448D" w14:textId="77777777" w:rsidR="00B0152D" w:rsidRPr="00B0152D" w:rsidRDefault="00B0152D" w:rsidP="00B0152D">
      <w:pPr>
        <w:spacing w:after="0"/>
        <w:jc w:val="both"/>
        <w:rPr>
          <w:sz w:val="24"/>
        </w:rPr>
      </w:pPr>
    </w:p>
    <w:p w14:paraId="1C8D7A9D" w14:textId="77777777" w:rsidR="00B0152D" w:rsidRPr="00B0152D" w:rsidRDefault="00B0152D" w:rsidP="00B0152D">
      <w:pPr>
        <w:spacing w:after="0"/>
        <w:jc w:val="both"/>
        <w:rPr>
          <w:sz w:val="24"/>
        </w:rPr>
      </w:pPr>
    </w:p>
    <w:p w14:paraId="7AA5A502" w14:textId="77777777" w:rsidR="00B0152D" w:rsidRPr="008C58DC" w:rsidRDefault="00B0152D" w:rsidP="00B015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8D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3FB844F9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3AD90E" w14:textId="77777777" w:rsidR="00B0152D" w:rsidRPr="008C58DC" w:rsidRDefault="00B0152D" w:rsidP="00B015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8D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35518">
        <w:rPr>
          <w:rFonts w:ascii="Times New Roman" w:hAnsi="Times New Roman" w:cs="Times New Roman"/>
          <w:b/>
          <w:sz w:val="24"/>
          <w:szCs w:val="24"/>
        </w:rPr>
        <w:t>ПО-09-15555/11.11.2024 г.</w:t>
      </w:r>
    </w:p>
    <w:p w14:paraId="3BA5A456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9E3E33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35518">
        <w:rPr>
          <w:rFonts w:ascii="Times New Roman" w:hAnsi="Times New Roman" w:cs="Times New Roman"/>
          <w:sz w:val="24"/>
          <w:szCs w:val="24"/>
        </w:rPr>
        <w:t>РД-12-05-01-15365-1/07.11.2024</w:t>
      </w:r>
      <w:r w:rsidRPr="008C58DC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ПО-09-12429/30.08.2024 г. за землището на с. КОКАЛЯНЕ, ЕКАТТЕ 37914, община Столична, област СОФИЯ-ГРАД.</w:t>
      </w:r>
    </w:p>
    <w:p w14:paraId="3DC504E4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597AEA" w14:textId="77777777" w:rsidR="00B0152D" w:rsidRPr="008C58DC" w:rsidRDefault="00B0152D" w:rsidP="00B015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8D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65CD45E9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FFF2DC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ПО-09-12429/30.08.2024 г. г., сключено за стопанската2024/2025година за землището на с. КОКАЛЯНЕ, ЕКАТТЕ 37914, община Столична, област СОФИЯ-ГРАД, представено с доклад вх. № </w:t>
      </w:r>
      <w:r w:rsidR="00435518">
        <w:rPr>
          <w:rFonts w:ascii="Times New Roman" w:hAnsi="Times New Roman" w:cs="Times New Roman"/>
          <w:sz w:val="24"/>
          <w:szCs w:val="24"/>
        </w:rPr>
        <w:t>РД-12-05-01-15365-1/07.11.2024</w:t>
      </w:r>
      <w:r w:rsidRPr="008C58D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0C149507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435518">
        <w:rPr>
          <w:rFonts w:ascii="Times New Roman" w:hAnsi="Times New Roman" w:cs="Times New Roman"/>
          <w:sz w:val="24"/>
          <w:szCs w:val="24"/>
        </w:rPr>
        <w:t>2</w:t>
      </w:r>
      <w:r w:rsidRPr="008C58DC">
        <w:rPr>
          <w:rFonts w:ascii="Times New Roman" w:hAnsi="Times New Roman" w:cs="Times New Roman"/>
          <w:sz w:val="24"/>
          <w:szCs w:val="24"/>
        </w:rPr>
        <w:t xml:space="preserve">. броя, допуснати до участие в процедурата и обхваща цялата площ от в размер на </w:t>
      </w:r>
      <w:r w:rsidR="00435518">
        <w:rPr>
          <w:rFonts w:ascii="Times New Roman" w:hAnsi="Times New Roman" w:cs="Times New Roman"/>
          <w:sz w:val="24"/>
          <w:szCs w:val="24"/>
        </w:rPr>
        <w:t>255.464</w:t>
      </w:r>
      <w:r w:rsidRPr="008C58D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0CA5DC60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041681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КОКАЛЯНЕ,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01E04595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DA1C21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8C58DC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3175DDE8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0152D" w:rsidRPr="008C58DC" w14:paraId="036F02CA" w14:textId="77777777" w:rsidTr="00B0152D">
        <w:trPr>
          <w:jc w:val="center"/>
        </w:trPr>
        <w:tc>
          <w:tcPr>
            <w:tcW w:w="5200" w:type="dxa"/>
            <w:shd w:val="clear" w:color="auto" w:fill="auto"/>
          </w:tcPr>
          <w:p w14:paraId="11CED571" w14:textId="77777777" w:rsidR="00B0152D" w:rsidRPr="008C58DC" w:rsidRDefault="00B0152D" w:rsidP="00B015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D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46DF0074" w14:textId="77777777" w:rsidR="00B0152D" w:rsidRPr="008C58DC" w:rsidRDefault="00B0152D" w:rsidP="00B015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74214904" w14:textId="77777777" w:rsidR="00B0152D" w:rsidRPr="008C58DC" w:rsidRDefault="00B0152D" w:rsidP="00B015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D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3BFB075A" w14:textId="77777777" w:rsidR="00B0152D" w:rsidRPr="008C58DC" w:rsidRDefault="00B0152D" w:rsidP="00B015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D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2855ECED" w14:textId="77777777" w:rsidR="00B0152D" w:rsidRPr="008C58DC" w:rsidRDefault="00B0152D" w:rsidP="00B015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D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B0152D" w:rsidRPr="008C58DC" w14:paraId="4FF755F9" w14:textId="77777777" w:rsidTr="00B0152D">
        <w:trPr>
          <w:jc w:val="center"/>
        </w:trPr>
        <w:tc>
          <w:tcPr>
            <w:tcW w:w="5200" w:type="dxa"/>
            <w:shd w:val="clear" w:color="auto" w:fill="auto"/>
          </w:tcPr>
          <w:p w14:paraId="54CAA5D2" w14:textId="77777777" w:rsidR="00B0152D" w:rsidRPr="008C58DC" w:rsidRDefault="00B0152D" w:rsidP="00B015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C58DC">
              <w:rPr>
                <w:rFonts w:ascii="Times New Roman" w:hAnsi="Times New Roman" w:cs="Times New Roman"/>
                <w:sz w:val="24"/>
                <w:szCs w:val="24"/>
              </w:rPr>
              <w:t xml:space="preserve"> М.К.77 ЕООД</w:t>
            </w:r>
          </w:p>
        </w:tc>
        <w:tc>
          <w:tcPr>
            <w:tcW w:w="1280" w:type="dxa"/>
            <w:shd w:val="clear" w:color="auto" w:fill="auto"/>
          </w:tcPr>
          <w:p w14:paraId="7D484A18" w14:textId="77777777" w:rsidR="00B0152D" w:rsidRPr="008C58DC" w:rsidRDefault="00B0152D" w:rsidP="00B015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58DC">
              <w:rPr>
                <w:rFonts w:ascii="Times New Roman" w:hAnsi="Times New Roman" w:cs="Times New Roman"/>
                <w:sz w:val="24"/>
                <w:szCs w:val="24"/>
              </w:rPr>
              <w:t>171,203</w:t>
            </w:r>
          </w:p>
        </w:tc>
        <w:tc>
          <w:tcPr>
            <w:tcW w:w="1280" w:type="dxa"/>
            <w:shd w:val="clear" w:color="auto" w:fill="auto"/>
          </w:tcPr>
          <w:p w14:paraId="594F6EA2" w14:textId="77777777" w:rsidR="00B0152D" w:rsidRPr="008C58DC" w:rsidRDefault="00B0152D" w:rsidP="00B015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58D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80" w:type="dxa"/>
            <w:shd w:val="clear" w:color="auto" w:fill="auto"/>
          </w:tcPr>
          <w:p w14:paraId="575416B1" w14:textId="77777777" w:rsidR="00B0152D" w:rsidRPr="008C58DC" w:rsidRDefault="00B0152D" w:rsidP="00B015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58DC">
              <w:rPr>
                <w:rFonts w:ascii="Times New Roman" w:hAnsi="Times New Roman" w:cs="Times New Roman"/>
                <w:sz w:val="24"/>
                <w:szCs w:val="24"/>
              </w:rPr>
              <w:t>171,20</w:t>
            </w:r>
          </w:p>
        </w:tc>
      </w:tr>
    </w:tbl>
    <w:p w14:paraId="5EAA0AD8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6EF50F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07BC0C35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2CF2DE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5B6E0F88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56A8ED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1F9B61BE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01811A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7FC29C6E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F82DEE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3706FAF9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D6F16F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4DF8F408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B6C666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E61BB0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C0E03D" w14:textId="14B85A68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>...................</w:t>
      </w:r>
      <w:r w:rsidR="00A765E4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8C58DC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586771EE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DC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138A9546" w14:textId="77777777" w:rsidR="00B0152D" w:rsidRPr="008C58DC" w:rsidRDefault="00B0152D" w:rsidP="00B0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8D61CA" w14:textId="77777777" w:rsidR="00B0152D" w:rsidRPr="00B0152D" w:rsidRDefault="00B0152D" w:rsidP="00B0152D">
      <w:pPr>
        <w:spacing w:after="0"/>
        <w:jc w:val="both"/>
        <w:rPr>
          <w:sz w:val="20"/>
        </w:rPr>
      </w:pPr>
      <w:r w:rsidRPr="008C58DC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38ED6789" w14:textId="77777777" w:rsidR="00B0152D" w:rsidRDefault="00B0152D" w:rsidP="00B0152D">
      <w:pPr>
        <w:spacing w:after="0"/>
      </w:pPr>
    </w:p>
    <w:sectPr w:rsidR="00B0152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97675" w14:textId="77777777" w:rsidR="007A4BA4" w:rsidRDefault="007A4BA4" w:rsidP="00B0152D">
      <w:pPr>
        <w:spacing w:after="0" w:line="240" w:lineRule="auto"/>
      </w:pPr>
      <w:r>
        <w:separator/>
      </w:r>
    </w:p>
  </w:endnote>
  <w:endnote w:type="continuationSeparator" w:id="0">
    <w:p w14:paraId="4B647896" w14:textId="77777777" w:rsidR="007A4BA4" w:rsidRDefault="007A4BA4" w:rsidP="00B0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4954C" w14:textId="77777777" w:rsidR="008C58DC" w:rsidRDefault="008C58DC" w:rsidP="008C58DC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7450779F" w14:textId="77777777" w:rsidR="008C58DC" w:rsidRDefault="008C58DC" w:rsidP="008C58DC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4E0A07FF" w14:textId="77777777" w:rsidR="008C58DC" w:rsidRDefault="008C58DC" w:rsidP="00B0152D">
    <w:pPr>
      <w:pStyle w:val="Footer"/>
      <w:jc w:val="center"/>
      <w:rPr>
        <w:lang w:val="bg-BG"/>
      </w:rPr>
    </w:pPr>
  </w:p>
  <w:p w14:paraId="71E19794" w14:textId="77777777" w:rsidR="00B0152D" w:rsidRDefault="00B0152D" w:rsidP="00B0152D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35518">
      <w:rPr>
        <w:noProof/>
      </w:rPr>
      <w:t>1</w:t>
    </w:r>
    <w:r>
      <w:fldChar w:fldCharType="end"/>
    </w:r>
    <w:r>
      <w:t>/</w:t>
    </w:r>
    <w:fldSimple w:instr=" NUMPAGES  \* MERGEFORMAT ">
      <w:r w:rsidR="0043551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82513" w14:textId="77777777" w:rsidR="007A4BA4" w:rsidRDefault="007A4BA4" w:rsidP="00B0152D">
      <w:pPr>
        <w:spacing w:after="0" w:line="240" w:lineRule="auto"/>
      </w:pPr>
      <w:r>
        <w:separator/>
      </w:r>
    </w:p>
  </w:footnote>
  <w:footnote w:type="continuationSeparator" w:id="0">
    <w:p w14:paraId="5D591858" w14:textId="77777777" w:rsidR="007A4BA4" w:rsidRDefault="007A4BA4" w:rsidP="00B01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207F" w14:textId="77777777" w:rsidR="008C58DC" w:rsidRPr="005B69F7" w:rsidRDefault="008C58DC" w:rsidP="008C58DC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03200A42" wp14:editId="7F3647C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4A9083" w14:textId="77777777" w:rsidR="008C58DC" w:rsidRPr="00BC36A9" w:rsidRDefault="008C58DC" w:rsidP="008C58D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6BF01D" wp14:editId="27E76513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5C32A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6696CC67" w14:textId="77777777" w:rsidR="008C58DC" w:rsidRPr="00BC36A9" w:rsidRDefault="008C58DC" w:rsidP="008C58D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422C6AF4" w14:textId="77777777" w:rsidR="008C58DC" w:rsidRDefault="008C58DC" w:rsidP="008C58D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3D0FDCD2" w14:textId="77777777" w:rsidR="00B0152D" w:rsidRDefault="00B015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52D"/>
    <w:rsid w:val="001317B4"/>
    <w:rsid w:val="0025091C"/>
    <w:rsid w:val="00435518"/>
    <w:rsid w:val="007A4BA4"/>
    <w:rsid w:val="008C58DC"/>
    <w:rsid w:val="00A67B07"/>
    <w:rsid w:val="00A765E4"/>
    <w:rsid w:val="00B0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88E50"/>
  <w15:docId w15:val="{1C3D1234-7810-4443-8D10-7BFF6FBD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C58DC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8C58D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15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52D"/>
  </w:style>
  <w:style w:type="paragraph" w:styleId="Footer">
    <w:name w:val="footer"/>
    <w:basedOn w:val="Normal"/>
    <w:link w:val="FooterChar"/>
    <w:uiPriority w:val="99"/>
    <w:unhideWhenUsed/>
    <w:rsid w:val="00B015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52D"/>
  </w:style>
  <w:style w:type="character" w:customStyle="1" w:styleId="Heading1Char">
    <w:name w:val="Heading 1 Char"/>
    <w:basedOn w:val="DefaultParagraphFont"/>
    <w:link w:val="Heading1"/>
    <w:rsid w:val="008C58DC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8C58DC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8C58DC"/>
    <w:rPr>
      <w:i/>
      <w:iCs/>
    </w:rPr>
  </w:style>
  <w:style w:type="character" w:styleId="Hyperlink">
    <w:name w:val="Hyperlink"/>
    <w:rsid w:val="008C58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2024-11-08T14:07:00Z</dcterms:created>
  <dcterms:modified xsi:type="dcterms:W3CDTF">2024-11-20T10:41:00Z</dcterms:modified>
</cp:coreProperties>
</file>